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4ECE" w14:textId="77777777" w:rsidR="00394F8C" w:rsidRPr="000D3567" w:rsidRDefault="00B979EA" w:rsidP="00D0615D">
      <w:pPr>
        <w:spacing w:after="0" w:line="240" w:lineRule="auto"/>
        <w:jc w:val="center"/>
        <w:rPr>
          <w:b/>
          <w:color w:val="548DD4" w:themeColor="text2" w:themeTint="99"/>
          <w:sz w:val="40"/>
          <w:szCs w:val="40"/>
        </w:rPr>
      </w:pPr>
      <w:r w:rsidRPr="000D3567">
        <w:rPr>
          <w:b/>
          <w:color w:val="548DD4" w:themeColor="text2" w:themeTint="99"/>
          <w:sz w:val="40"/>
          <w:szCs w:val="40"/>
        </w:rPr>
        <w:t>REGULAMIN KONKURSU KOLĘDA-PASTORAŁKA</w:t>
      </w:r>
    </w:p>
    <w:p w14:paraId="0CC8F401" w14:textId="77777777" w:rsidR="00B979EA" w:rsidRPr="00540821" w:rsidRDefault="00B979EA" w:rsidP="00394F8C">
      <w:pPr>
        <w:spacing w:after="0" w:line="240" w:lineRule="auto"/>
        <w:rPr>
          <w:sz w:val="26"/>
          <w:szCs w:val="26"/>
        </w:rPr>
      </w:pPr>
    </w:p>
    <w:p w14:paraId="49AE8AA1" w14:textId="562C3B9C" w:rsidR="00970A25" w:rsidRPr="00540821" w:rsidRDefault="00394F8C" w:rsidP="0054082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540821">
        <w:rPr>
          <w:sz w:val="26"/>
          <w:szCs w:val="26"/>
        </w:rPr>
        <w:t xml:space="preserve">Konkurs adresowany jest do przedszkolaków i uczniów szkół podstawowych </w:t>
      </w:r>
      <w:r w:rsidR="00D0615D" w:rsidRPr="00540821">
        <w:rPr>
          <w:sz w:val="26"/>
          <w:szCs w:val="26"/>
        </w:rPr>
        <w:br/>
      </w:r>
      <w:r w:rsidRPr="00540821">
        <w:rPr>
          <w:sz w:val="26"/>
          <w:szCs w:val="26"/>
        </w:rPr>
        <w:t>z terenu Gminy Stryszów.</w:t>
      </w:r>
    </w:p>
    <w:p w14:paraId="480924CB" w14:textId="48E694B6" w:rsidR="00394F8C" w:rsidRPr="00540821" w:rsidRDefault="00394F8C" w:rsidP="0054082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540821">
        <w:rPr>
          <w:sz w:val="26"/>
          <w:szCs w:val="26"/>
        </w:rPr>
        <w:t>Zadaniem uczestników jest wykonanie</w:t>
      </w:r>
      <w:r w:rsidR="00D0615D" w:rsidRPr="00540821">
        <w:rPr>
          <w:sz w:val="26"/>
          <w:szCs w:val="26"/>
        </w:rPr>
        <w:t xml:space="preserve"> </w:t>
      </w:r>
      <w:r w:rsidRPr="00540821">
        <w:rPr>
          <w:sz w:val="26"/>
          <w:szCs w:val="26"/>
        </w:rPr>
        <w:t xml:space="preserve">dowolnie wybranej kolędy </w:t>
      </w:r>
      <w:r w:rsidR="00540821">
        <w:rPr>
          <w:sz w:val="26"/>
          <w:szCs w:val="26"/>
        </w:rPr>
        <w:br/>
      </w:r>
      <w:r w:rsidRPr="00540821">
        <w:rPr>
          <w:sz w:val="26"/>
          <w:szCs w:val="26"/>
        </w:rPr>
        <w:t>lub pastorałki, w jednej z poniższych form:</w:t>
      </w:r>
      <w:r w:rsidRPr="00540821">
        <w:rPr>
          <w:sz w:val="26"/>
          <w:szCs w:val="26"/>
          <w:u w:val="single"/>
        </w:rPr>
        <w:t xml:space="preserve"> </w:t>
      </w:r>
    </w:p>
    <w:p w14:paraId="21D56593" w14:textId="77777777" w:rsidR="00394F8C" w:rsidRPr="00540821" w:rsidRDefault="00394F8C" w:rsidP="00394F8C">
      <w:pPr>
        <w:numPr>
          <w:ilvl w:val="0"/>
          <w:numId w:val="1"/>
        </w:numPr>
        <w:spacing w:after="0" w:line="240" w:lineRule="auto"/>
        <w:ind w:hanging="357"/>
        <w:rPr>
          <w:sz w:val="26"/>
          <w:szCs w:val="26"/>
        </w:rPr>
      </w:pPr>
      <w:r w:rsidRPr="00540821">
        <w:rPr>
          <w:sz w:val="26"/>
          <w:szCs w:val="26"/>
        </w:rPr>
        <w:t>śpiew solowy a cappella,</w:t>
      </w:r>
    </w:p>
    <w:p w14:paraId="12A68C7A" w14:textId="77777777" w:rsidR="00394F8C" w:rsidRPr="00540821" w:rsidRDefault="00394F8C" w:rsidP="00394F8C">
      <w:pPr>
        <w:numPr>
          <w:ilvl w:val="0"/>
          <w:numId w:val="1"/>
        </w:numPr>
        <w:spacing w:after="0" w:line="240" w:lineRule="auto"/>
        <w:ind w:hanging="357"/>
        <w:rPr>
          <w:sz w:val="26"/>
          <w:szCs w:val="26"/>
        </w:rPr>
      </w:pPr>
      <w:r w:rsidRPr="00540821">
        <w:rPr>
          <w:sz w:val="26"/>
          <w:szCs w:val="26"/>
        </w:rPr>
        <w:t xml:space="preserve">śpiew solowy z akompaniamentem instrumentalnym </w:t>
      </w:r>
    </w:p>
    <w:p w14:paraId="1A67D028" w14:textId="77777777" w:rsidR="00394F8C" w:rsidRPr="00540821" w:rsidRDefault="00394F8C" w:rsidP="00394F8C">
      <w:pPr>
        <w:spacing w:after="0" w:line="240" w:lineRule="auto"/>
        <w:ind w:left="1080"/>
        <w:rPr>
          <w:sz w:val="26"/>
          <w:szCs w:val="26"/>
        </w:rPr>
      </w:pPr>
      <w:r w:rsidRPr="00540821">
        <w:rPr>
          <w:sz w:val="26"/>
          <w:szCs w:val="26"/>
        </w:rPr>
        <w:t>(akompaniament własny lub towarzyszący akompaniator),</w:t>
      </w:r>
    </w:p>
    <w:p w14:paraId="1BA94BFA" w14:textId="77777777" w:rsidR="00394F8C" w:rsidRPr="00540821" w:rsidRDefault="00394F8C" w:rsidP="00394F8C">
      <w:pPr>
        <w:numPr>
          <w:ilvl w:val="0"/>
          <w:numId w:val="1"/>
        </w:numPr>
        <w:spacing w:after="0" w:line="240" w:lineRule="auto"/>
        <w:ind w:hanging="357"/>
        <w:rPr>
          <w:sz w:val="26"/>
          <w:szCs w:val="26"/>
        </w:rPr>
      </w:pPr>
      <w:r w:rsidRPr="00540821">
        <w:rPr>
          <w:sz w:val="26"/>
          <w:szCs w:val="26"/>
        </w:rPr>
        <w:t>śpiew solowy z podkładem muzycznym,</w:t>
      </w:r>
    </w:p>
    <w:p w14:paraId="1787DDE8" w14:textId="46B049E3" w:rsidR="00970A25" w:rsidRPr="00540821" w:rsidRDefault="00394F8C" w:rsidP="00970A25">
      <w:pPr>
        <w:numPr>
          <w:ilvl w:val="0"/>
          <w:numId w:val="1"/>
        </w:numPr>
        <w:spacing w:after="0" w:line="240" w:lineRule="auto"/>
        <w:ind w:hanging="357"/>
        <w:rPr>
          <w:sz w:val="26"/>
          <w:szCs w:val="26"/>
        </w:rPr>
      </w:pPr>
      <w:r w:rsidRPr="00540821">
        <w:rPr>
          <w:sz w:val="26"/>
          <w:szCs w:val="26"/>
        </w:rPr>
        <w:t>gra na instrumencie.</w:t>
      </w:r>
    </w:p>
    <w:p w14:paraId="5258C09B" w14:textId="38DD9DC8" w:rsidR="001911E9" w:rsidRPr="00540821" w:rsidRDefault="00D0615D" w:rsidP="0054082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540821">
        <w:rPr>
          <w:sz w:val="26"/>
          <w:szCs w:val="26"/>
        </w:rPr>
        <w:t>Przesłuchania k</w:t>
      </w:r>
      <w:r w:rsidR="00394F8C" w:rsidRPr="00540821">
        <w:rPr>
          <w:sz w:val="26"/>
          <w:szCs w:val="26"/>
        </w:rPr>
        <w:t>onkurs</w:t>
      </w:r>
      <w:r w:rsidRPr="00540821">
        <w:rPr>
          <w:sz w:val="26"/>
          <w:szCs w:val="26"/>
        </w:rPr>
        <w:t xml:space="preserve">owe odbędą się </w:t>
      </w:r>
      <w:r w:rsidRPr="00054FBC">
        <w:rPr>
          <w:b/>
          <w:bCs/>
          <w:color w:val="FF0000"/>
          <w:sz w:val="26"/>
          <w:szCs w:val="26"/>
        </w:rPr>
        <w:t xml:space="preserve">24.01.2023 </w:t>
      </w:r>
      <w:r w:rsidRPr="00540821">
        <w:rPr>
          <w:sz w:val="26"/>
          <w:szCs w:val="26"/>
        </w:rPr>
        <w:t xml:space="preserve">roku w siedzibie GOK </w:t>
      </w:r>
      <w:r w:rsidR="00540821">
        <w:rPr>
          <w:sz w:val="26"/>
          <w:szCs w:val="26"/>
        </w:rPr>
        <w:br/>
      </w:r>
      <w:r w:rsidRPr="00540821">
        <w:rPr>
          <w:sz w:val="26"/>
          <w:szCs w:val="26"/>
        </w:rPr>
        <w:t>w Stroniu</w:t>
      </w:r>
      <w:r w:rsidR="001911E9" w:rsidRPr="00540821">
        <w:rPr>
          <w:sz w:val="26"/>
          <w:szCs w:val="26"/>
        </w:rPr>
        <w:t xml:space="preserve"> w następujących</w:t>
      </w:r>
      <w:r w:rsidR="00394F8C" w:rsidRPr="00540821">
        <w:rPr>
          <w:sz w:val="26"/>
          <w:szCs w:val="26"/>
        </w:rPr>
        <w:t xml:space="preserve"> </w:t>
      </w:r>
      <w:r w:rsidR="00054FBC">
        <w:rPr>
          <w:sz w:val="26"/>
          <w:szCs w:val="26"/>
        </w:rPr>
        <w:t>godzinach z podziałem na kategorie:</w:t>
      </w:r>
    </w:p>
    <w:p w14:paraId="42044B6A" w14:textId="34F5F37C" w:rsidR="00A46A6F" w:rsidRPr="00540821" w:rsidRDefault="00394F8C" w:rsidP="00A46A6F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6"/>
          <w:szCs w:val="26"/>
        </w:rPr>
      </w:pPr>
      <w:r w:rsidRPr="00540821">
        <w:rPr>
          <w:sz w:val="26"/>
          <w:szCs w:val="26"/>
        </w:rPr>
        <w:t>Kolęda</w:t>
      </w:r>
      <w:r w:rsidR="00054FBC">
        <w:rPr>
          <w:sz w:val="26"/>
          <w:szCs w:val="26"/>
        </w:rPr>
        <w:t>,</w:t>
      </w:r>
      <w:r w:rsidRPr="00540821">
        <w:rPr>
          <w:sz w:val="26"/>
          <w:szCs w:val="26"/>
        </w:rPr>
        <w:t xml:space="preserve"> pastorałka zaśpiewana</w:t>
      </w:r>
      <w:r w:rsidR="00054FBC">
        <w:rPr>
          <w:sz w:val="26"/>
          <w:szCs w:val="26"/>
        </w:rPr>
        <w:t xml:space="preserve"> lub zagrana</w:t>
      </w:r>
      <w:r w:rsidRPr="00540821">
        <w:rPr>
          <w:sz w:val="26"/>
          <w:szCs w:val="26"/>
        </w:rPr>
        <w:t xml:space="preserve"> </w:t>
      </w:r>
      <w:r w:rsidR="001911E9" w:rsidRPr="00540821">
        <w:rPr>
          <w:sz w:val="26"/>
          <w:szCs w:val="26"/>
        </w:rPr>
        <w:t xml:space="preserve">z podziałem na </w:t>
      </w:r>
      <w:r w:rsidR="00A46A6F" w:rsidRPr="00540821">
        <w:rPr>
          <w:rFonts w:cs="Arial"/>
          <w:sz w:val="26"/>
          <w:szCs w:val="26"/>
        </w:rPr>
        <w:t xml:space="preserve">5 </w:t>
      </w:r>
      <w:r w:rsidR="00970A25" w:rsidRPr="00540821">
        <w:rPr>
          <w:rFonts w:cs="Arial"/>
          <w:sz w:val="26"/>
          <w:szCs w:val="26"/>
        </w:rPr>
        <w:t>grup</w:t>
      </w:r>
      <w:r w:rsidR="00A46A6F" w:rsidRPr="00540821">
        <w:rPr>
          <w:rFonts w:cs="Arial"/>
          <w:sz w:val="26"/>
          <w:szCs w:val="26"/>
        </w:rPr>
        <w:t xml:space="preserve"> wiekowych:</w:t>
      </w:r>
    </w:p>
    <w:p w14:paraId="2C560C58" w14:textId="46484870" w:rsidR="00A46A6F" w:rsidRPr="00054FBC" w:rsidRDefault="00A46A6F" w:rsidP="00054FB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540821">
        <w:rPr>
          <w:rFonts w:cs="Arial"/>
          <w:sz w:val="26"/>
          <w:szCs w:val="26"/>
        </w:rPr>
        <w:t>przedszkolaki (w konkursie mogą wziąć udział 4 przedszkolaki z jednej placówki)</w:t>
      </w:r>
      <w:r w:rsidR="00D0615D" w:rsidRPr="00540821">
        <w:rPr>
          <w:rFonts w:cs="Arial"/>
          <w:sz w:val="26"/>
          <w:szCs w:val="26"/>
        </w:rPr>
        <w:t xml:space="preserve"> </w:t>
      </w:r>
      <w:r w:rsidR="00054FBC">
        <w:rPr>
          <w:rFonts w:cs="Arial"/>
          <w:sz w:val="26"/>
          <w:szCs w:val="26"/>
        </w:rPr>
        <w:t>oraz kl. „0”</w:t>
      </w:r>
      <w:r w:rsidR="00880748">
        <w:rPr>
          <w:rFonts w:cs="Arial"/>
          <w:sz w:val="26"/>
          <w:szCs w:val="26"/>
        </w:rPr>
        <w:t xml:space="preserve"> </w:t>
      </w:r>
      <w:r w:rsidR="00D0615D" w:rsidRPr="00054FBC">
        <w:rPr>
          <w:rFonts w:cs="Arial"/>
          <w:b/>
          <w:bCs/>
          <w:color w:val="FF0000"/>
          <w:sz w:val="26"/>
          <w:szCs w:val="26"/>
        </w:rPr>
        <w:t>godz. 15:00</w:t>
      </w:r>
    </w:p>
    <w:p w14:paraId="7C245ACA" w14:textId="0BE2B42F" w:rsidR="00A46A6F" w:rsidRPr="00540821" w:rsidRDefault="00A46A6F" w:rsidP="00A46A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26"/>
          <w:szCs w:val="26"/>
        </w:rPr>
      </w:pPr>
      <w:r w:rsidRPr="00540821">
        <w:rPr>
          <w:rFonts w:cs="Arial"/>
          <w:sz w:val="26"/>
          <w:szCs w:val="26"/>
        </w:rPr>
        <w:t>uczniowie klas I-III</w:t>
      </w:r>
      <w:r w:rsidR="00880748">
        <w:rPr>
          <w:rFonts w:cs="Arial"/>
          <w:sz w:val="26"/>
          <w:szCs w:val="26"/>
        </w:rPr>
        <w:t xml:space="preserve">  </w:t>
      </w:r>
      <w:r w:rsidR="00880748" w:rsidRPr="00054FBC">
        <w:rPr>
          <w:rFonts w:cs="Arial"/>
          <w:b/>
          <w:bCs/>
          <w:color w:val="FF0000"/>
          <w:sz w:val="26"/>
          <w:szCs w:val="26"/>
        </w:rPr>
        <w:t>godz. 16:00</w:t>
      </w:r>
    </w:p>
    <w:p w14:paraId="6B3AC2B4" w14:textId="5136830B" w:rsidR="00970A25" w:rsidRPr="00054FBC" w:rsidRDefault="00A46A6F" w:rsidP="00880748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6"/>
          <w:szCs w:val="26"/>
        </w:rPr>
      </w:pPr>
      <w:r w:rsidRPr="00540821">
        <w:rPr>
          <w:rFonts w:cs="Arial"/>
          <w:sz w:val="26"/>
          <w:szCs w:val="26"/>
        </w:rPr>
        <w:t>uczniowie  klas IV-VI</w:t>
      </w:r>
      <w:r w:rsidR="00880748">
        <w:rPr>
          <w:rFonts w:cs="Arial"/>
          <w:sz w:val="26"/>
          <w:szCs w:val="26"/>
        </w:rPr>
        <w:t xml:space="preserve">  </w:t>
      </w:r>
      <w:r w:rsidR="00054FBC">
        <w:rPr>
          <w:rFonts w:cs="Arial"/>
          <w:sz w:val="26"/>
          <w:szCs w:val="26"/>
        </w:rPr>
        <w:t xml:space="preserve">oraz VII-VIII </w:t>
      </w:r>
      <w:r w:rsidR="00880748" w:rsidRPr="00054FBC">
        <w:rPr>
          <w:rFonts w:cs="Arial"/>
          <w:b/>
          <w:bCs/>
          <w:color w:val="FF0000"/>
          <w:sz w:val="26"/>
          <w:szCs w:val="26"/>
        </w:rPr>
        <w:t>godz. 16:</w:t>
      </w:r>
      <w:r w:rsidR="00054FBC" w:rsidRPr="00054FBC">
        <w:rPr>
          <w:rFonts w:cs="Arial"/>
          <w:b/>
          <w:bCs/>
          <w:color w:val="FF0000"/>
          <w:sz w:val="26"/>
          <w:szCs w:val="26"/>
        </w:rPr>
        <w:t>30</w:t>
      </w:r>
      <w:r w:rsidR="00880748" w:rsidRPr="00054FBC">
        <w:rPr>
          <w:rFonts w:cs="Arial"/>
          <w:sz w:val="26"/>
          <w:szCs w:val="26"/>
        </w:rPr>
        <w:br/>
      </w:r>
      <w:r w:rsidR="00880748" w:rsidRPr="00054FBC">
        <w:rPr>
          <w:sz w:val="26"/>
          <w:szCs w:val="26"/>
        </w:rPr>
        <w:t xml:space="preserve"> </w:t>
      </w:r>
    </w:p>
    <w:p w14:paraId="74F60D4E" w14:textId="5415B841" w:rsidR="00A46A6F" w:rsidRPr="00540821" w:rsidRDefault="00394F8C" w:rsidP="008B4A8C">
      <w:pPr>
        <w:pStyle w:val="Akapitzlist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sz w:val="26"/>
          <w:szCs w:val="26"/>
        </w:rPr>
      </w:pPr>
      <w:r w:rsidRPr="00540821">
        <w:rPr>
          <w:sz w:val="26"/>
          <w:szCs w:val="26"/>
        </w:rPr>
        <w:t xml:space="preserve">Każdy uczestnik konkursu może wykonać tylko jedną prezentację. </w:t>
      </w:r>
      <w:r w:rsidR="00D0615D" w:rsidRPr="00540821">
        <w:rPr>
          <w:rFonts w:cs="Aharoni"/>
          <w:sz w:val="26"/>
          <w:szCs w:val="26"/>
        </w:rPr>
        <w:t xml:space="preserve">Kartę zgłoszenia należy dostarczyć </w:t>
      </w:r>
      <w:r w:rsidRPr="00540821">
        <w:rPr>
          <w:rFonts w:cs="Aharoni"/>
          <w:sz w:val="26"/>
          <w:szCs w:val="26"/>
        </w:rPr>
        <w:t xml:space="preserve">do GOK Stronie </w:t>
      </w:r>
      <w:r w:rsidR="00D0615D" w:rsidRPr="00540821">
        <w:rPr>
          <w:rFonts w:cs="Aharoni"/>
          <w:sz w:val="26"/>
          <w:szCs w:val="26"/>
        </w:rPr>
        <w:t xml:space="preserve">lub wysłać </w:t>
      </w:r>
      <w:r w:rsidRPr="00540821">
        <w:rPr>
          <w:rFonts w:cs="Aharoni"/>
          <w:sz w:val="26"/>
          <w:szCs w:val="26"/>
        </w:rPr>
        <w:t>na adres e-mail:</w:t>
      </w:r>
      <w:r w:rsidR="00540821" w:rsidRPr="00540821">
        <w:rPr>
          <w:rFonts w:cs="Aharoni"/>
          <w:sz w:val="26"/>
          <w:szCs w:val="26"/>
        </w:rPr>
        <w:t xml:space="preserve"> </w:t>
      </w:r>
      <w:hyperlink r:id="rId5" w:history="1">
        <w:r w:rsidR="00540821" w:rsidRPr="00540821">
          <w:rPr>
            <w:rStyle w:val="Hipercze"/>
            <w:rFonts w:cs="Aharoni"/>
            <w:sz w:val="26"/>
            <w:szCs w:val="26"/>
          </w:rPr>
          <w:t>instruktor@gokstryszow.pl</w:t>
        </w:r>
      </w:hyperlink>
      <w:r w:rsidRPr="00540821">
        <w:rPr>
          <w:rFonts w:cs="Aharoni"/>
          <w:sz w:val="26"/>
          <w:szCs w:val="26"/>
        </w:rPr>
        <w:t xml:space="preserve"> w tytule wiadomości wpisując:</w:t>
      </w:r>
      <w:r w:rsidR="00A46A6F" w:rsidRPr="00540821">
        <w:rPr>
          <w:rFonts w:cs="Aharoni"/>
          <w:sz w:val="26"/>
          <w:szCs w:val="26"/>
        </w:rPr>
        <w:t xml:space="preserve"> </w:t>
      </w:r>
      <w:r w:rsidRPr="00540821">
        <w:rPr>
          <w:rFonts w:cs="Aharoni"/>
          <w:sz w:val="26"/>
          <w:szCs w:val="26"/>
        </w:rPr>
        <w:t xml:space="preserve">imię </w:t>
      </w:r>
      <w:r w:rsidR="00540821" w:rsidRPr="00540821">
        <w:rPr>
          <w:rFonts w:cs="Aharoni"/>
          <w:sz w:val="26"/>
          <w:szCs w:val="26"/>
        </w:rPr>
        <w:br/>
      </w:r>
      <w:r w:rsidRPr="00540821">
        <w:rPr>
          <w:rFonts w:cs="Aharoni"/>
          <w:sz w:val="26"/>
          <w:szCs w:val="26"/>
        </w:rPr>
        <w:t>i nazwisko wykonawcy, klasę i szkołę</w:t>
      </w:r>
      <w:r w:rsidR="00F85F9E" w:rsidRPr="00540821">
        <w:rPr>
          <w:rFonts w:cs="Aharoni"/>
          <w:sz w:val="26"/>
          <w:szCs w:val="26"/>
        </w:rPr>
        <w:t xml:space="preserve"> do dnia </w:t>
      </w:r>
      <w:r w:rsidR="00F85F9E" w:rsidRPr="00054FBC">
        <w:rPr>
          <w:rFonts w:cs="Aharoni"/>
          <w:b/>
          <w:bCs/>
          <w:color w:val="FF0000"/>
          <w:sz w:val="26"/>
          <w:szCs w:val="26"/>
        </w:rPr>
        <w:t>20.01.2023r</w:t>
      </w:r>
      <w:r w:rsidRPr="00054FBC">
        <w:rPr>
          <w:rFonts w:cs="Aharoni"/>
          <w:b/>
          <w:bCs/>
          <w:color w:val="FF0000"/>
          <w:sz w:val="26"/>
          <w:szCs w:val="26"/>
        </w:rPr>
        <w:t>.</w:t>
      </w:r>
    </w:p>
    <w:p w14:paraId="44CEBE11" w14:textId="32688CD3" w:rsidR="00970A25" w:rsidRPr="00540821" w:rsidRDefault="00394F8C" w:rsidP="008B4A8C">
      <w:pPr>
        <w:pStyle w:val="Akapitzlist"/>
        <w:numPr>
          <w:ilvl w:val="0"/>
          <w:numId w:val="18"/>
        </w:numPr>
        <w:tabs>
          <w:tab w:val="num" w:pos="851"/>
        </w:tabs>
        <w:spacing w:after="0" w:line="240" w:lineRule="auto"/>
        <w:rPr>
          <w:sz w:val="26"/>
          <w:szCs w:val="26"/>
        </w:rPr>
      </w:pPr>
      <w:r w:rsidRPr="00540821">
        <w:rPr>
          <w:sz w:val="26"/>
          <w:szCs w:val="26"/>
        </w:rPr>
        <w:t>Występy oceni jury powołane przez Organizatora.</w:t>
      </w:r>
    </w:p>
    <w:p w14:paraId="178814D8" w14:textId="3564DBD2" w:rsidR="00970A25" w:rsidRPr="00054FBC" w:rsidRDefault="008B4A8C" w:rsidP="00540821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bCs/>
          <w:color w:val="FF0000"/>
          <w:sz w:val="26"/>
          <w:szCs w:val="26"/>
        </w:rPr>
      </w:pPr>
      <w:r w:rsidRPr="00540821">
        <w:rPr>
          <w:sz w:val="26"/>
          <w:szCs w:val="26"/>
        </w:rPr>
        <w:t xml:space="preserve">Wyniki zostaną umieszczone na stronie internetowej GOK-u: </w:t>
      </w:r>
      <w:hyperlink r:id="rId6" w:history="1">
        <w:r w:rsidRPr="00540821">
          <w:rPr>
            <w:rStyle w:val="Hipercze"/>
            <w:sz w:val="26"/>
            <w:szCs w:val="26"/>
          </w:rPr>
          <w:t>www.gokstryszow.pl</w:t>
        </w:r>
      </w:hyperlink>
      <w:r w:rsidRPr="00540821">
        <w:rPr>
          <w:sz w:val="26"/>
          <w:szCs w:val="26"/>
        </w:rPr>
        <w:t xml:space="preserve"> i na profilu facebook: Gminny Ośrodek Kultury </w:t>
      </w:r>
      <w:r w:rsidR="00540821">
        <w:rPr>
          <w:sz w:val="26"/>
          <w:szCs w:val="26"/>
        </w:rPr>
        <w:br/>
      </w:r>
      <w:r w:rsidRPr="00540821">
        <w:rPr>
          <w:sz w:val="26"/>
          <w:szCs w:val="26"/>
        </w:rPr>
        <w:t>w Stryszowie</w:t>
      </w:r>
      <w:r w:rsidR="00F85F9E" w:rsidRPr="00540821">
        <w:rPr>
          <w:sz w:val="26"/>
          <w:szCs w:val="26"/>
        </w:rPr>
        <w:t xml:space="preserve"> </w:t>
      </w:r>
      <w:r w:rsidR="00F85F9E" w:rsidRPr="00054FBC">
        <w:rPr>
          <w:b/>
          <w:bCs/>
          <w:color w:val="FF0000"/>
          <w:sz w:val="26"/>
          <w:szCs w:val="26"/>
        </w:rPr>
        <w:t>25.01.2023r</w:t>
      </w:r>
      <w:r w:rsidRPr="00054FBC">
        <w:rPr>
          <w:b/>
          <w:bCs/>
          <w:color w:val="FF0000"/>
          <w:sz w:val="26"/>
          <w:szCs w:val="26"/>
        </w:rPr>
        <w:t>.</w:t>
      </w:r>
    </w:p>
    <w:p w14:paraId="07393C05" w14:textId="585D76CA" w:rsidR="00970A25" w:rsidRPr="00540821" w:rsidRDefault="008B4A8C" w:rsidP="00540821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540821">
        <w:rPr>
          <w:sz w:val="26"/>
          <w:szCs w:val="26"/>
        </w:rPr>
        <w:t xml:space="preserve">Nagrodzeni otrzymają dyplomy i nagrody, które </w:t>
      </w:r>
      <w:r w:rsidR="00B979EA" w:rsidRPr="00540821">
        <w:rPr>
          <w:sz w:val="26"/>
          <w:szCs w:val="26"/>
        </w:rPr>
        <w:t>zostaną przekazane do szkół.</w:t>
      </w:r>
    </w:p>
    <w:p w14:paraId="2228D0D0" w14:textId="26AB4716" w:rsidR="00970A25" w:rsidRPr="00540821" w:rsidRDefault="008B4A8C" w:rsidP="008B4A8C">
      <w:pPr>
        <w:pStyle w:val="Akapitzlist"/>
        <w:numPr>
          <w:ilvl w:val="0"/>
          <w:numId w:val="18"/>
        </w:numPr>
        <w:spacing w:after="0" w:line="240" w:lineRule="auto"/>
        <w:rPr>
          <w:rFonts w:cs="Aharoni"/>
          <w:sz w:val="26"/>
          <w:szCs w:val="26"/>
        </w:rPr>
      </w:pPr>
      <w:r w:rsidRPr="00540821">
        <w:rPr>
          <w:rFonts w:cs="Aharoni"/>
          <w:sz w:val="26"/>
          <w:szCs w:val="26"/>
        </w:rPr>
        <w:t>Więcej informacji pod numerem telefonu (033) 8797 479.</w:t>
      </w:r>
    </w:p>
    <w:p w14:paraId="12DF81C6" w14:textId="77777777" w:rsidR="008B4A8C" w:rsidRPr="00540821" w:rsidRDefault="008B4A8C" w:rsidP="00540821">
      <w:pPr>
        <w:pStyle w:val="Akapitzlist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540821">
        <w:rPr>
          <w:sz w:val="26"/>
          <w:szCs w:val="26"/>
        </w:rPr>
        <w:t>Postanowienia końcowe:</w:t>
      </w:r>
    </w:p>
    <w:p w14:paraId="238243FA" w14:textId="77777777" w:rsidR="008B4A8C" w:rsidRPr="00540821" w:rsidRDefault="008B4A8C" w:rsidP="008B4A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6"/>
          <w:szCs w:val="26"/>
        </w:rPr>
      </w:pPr>
      <w:r w:rsidRPr="00540821">
        <w:rPr>
          <w:rFonts w:eastAsia="TimesNewRomanPSMT" w:cs="TimesNewRomanPSMT"/>
          <w:sz w:val="26"/>
          <w:szCs w:val="26"/>
        </w:rPr>
        <w:t>uczestnictwo w konkursie jest równoznaczne z wyrażeniem zgody przez rodzica/opiekuna prawnego na publikację imion i nazwisk uczestników konkursu oraz nazwy szkoły, do której uczęszczają na stronie internetowej i profilu facebook GOK-u</w:t>
      </w:r>
    </w:p>
    <w:p w14:paraId="57768664" w14:textId="7951C82C" w:rsidR="008B4A8C" w:rsidRDefault="008B4A8C" w:rsidP="008B4A8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6"/>
          <w:szCs w:val="26"/>
        </w:rPr>
      </w:pPr>
      <w:r w:rsidRPr="00540821">
        <w:rPr>
          <w:rFonts w:eastAsia="TimesNewRomanPSMT" w:cs="TimesNewRomanPSMT"/>
          <w:sz w:val="26"/>
          <w:szCs w:val="26"/>
        </w:rPr>
        <w:t>przesłanie w terminie nagrań spełniających warunki konkursu oznacza akceptację przez uczestnika „Regulaminu konkursu”.</w:t>
      </w:r>
      <w:r w:rsidR="00F85F9E" w:rsidRPr="00540821">
        <w:rPr>
          <w:rFonts w:eastAsia="TimesNewRomanPSMT" w:cs="TimesNewRomanPSMT"/>
          <w:sz w:val="26"/>
          <w:szCs w:val="26"/>
        </w:rPr>
        <w:br/>
      </w:r>
    </w:p>
    <w:p w14:paraId="51794BBA" w14:textId="77777777" w:rsidR="00540821" w:rsidRPr="00540821" w:rsidRDefault="00540821" w:rsidP="00540821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eastAsia="TimesNewRomanPSMT" w:cs="TimesNewRomanPSMT"/>
          <w:sz w:val="26"/>
          <w:szCs w:val="26"/>
        </w:rPr>
      </w:pPr>
    </w:p>
    <w:p w14:paraId="70BEC35F" w14:textId="5941B7F1" w:rsidR="00394F8C" w:rsidRPr="00540821" w:rsidRDefault="00B979EA" w:rsidP="00666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821">
        <w:rPr>
          <w:rFonts w:eastAsia="TimesNewRomanPSMT" w:cs="TimesNewRomanPSMT"/>
          <w:b/>
          <w:sz w:val="26"/>
          <w:szCs w:val="26"/>
        </w:rPr>
        <w:t>SERDECZNIE ZAPRASZAMY DO UDZIAŁU!!!</w:t>
      </w:r>
    </w:p>
    <w:p w14:paraId="615A02C7" w14:textId="77777777" w:rsidR="0023793E" w:rsidRPr="00540821" w:rsidRDefault="0023793E">
      <w:pPr>
        <w:rPr>
          <w:sz w:val="24"/>
          <w:szCs w:val="24"/>
        </w:rPr>
      </w:pPr>
    </w:p>
    <w:sectPr w:rsidR="0023793E" w:rsidRPr="00540821" w:rsidSect="0023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Century Gothic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257"/>
    <w:multiLevelType w:val="hybridMultilevel"/>
    <w:tmpl w:val="F8FC88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02530"/>
    <w:multiLevelType w:val="hybridMultilevel"/>
    <w:tmpl w:val="7294FB16"/>
    <w:lvl w:ilvl="0" w:tplc="469A00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51EB"/>
    <w:multiLevelType w:val="hybridMultilevel"/>
    <w:tmpl w:val="352C3492"/>
    <w:lvl w:ilvl="0" w:tplc="50E23FB4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7F0799A"/>
    <w:multiLevelType w:val="hybridMultilevel"/>
    <w:tmpl w:val="B466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7AD"/>
    <w:multiLevelType w:val="hybridMultilevel"/>
    <w:tmpl w:val="11B0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740F"/>
    <w:multiLevelType w:val="hybridMultilevel"/>
    <w:tmpl w:val="87A407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4F185A"/>
    <w:multiLevelType w:val="hybridMultilevel"/>
    <w:tmpl w:val="D2DA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3024A"/>
    <w:multiLevelType w:val="hybridMultilevel"/>
    <w:tmpl w:val="EFE6FD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F1759C"/>
    <w:multiLevelType w:val="hybridMultilevel"/>
    <w:tmpl w:val="BB8A4798"/>
    <w:lvl w:ilvl="0" w:tplc="54A4752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E554FE"/>
    <w:multiLevelType w:val="hybridMultilevel"/>
    <w:tmpl w:val="5D76F53A"/>
    <w:lvl w:ilvl="0" w:tplc="815C42FE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5DB385A"/>
    <w:multiLevelType w:val="hybridMultilevel"/>
    <w:tmpl w:val="118A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4310"/>
    <w:multiLevelType w:val="hybridMultilevel"/>
    <w:tmpl w:val="847AB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1494E"/>
    <w:multiLevelType w:val="hybridMultilevel"/>
    <w:tmpl w:val="D9F8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B6649"/>
    <w:multiLevelType w:val="hybridMultilevel"/>
    <w:tmpl w:val="57FE2120"/>
    <w:lvl w:ilvl="0" w:tplc="6EF66BF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A342EE"/>
    <w:multiLevelType w:val="hybridMultilevel"/>
    <w:tmpl w:val="0D7C890C"/>
    <w:lvl w:ilvl="0" w:tplc="A4EC9E94">
      <w:start w:val="12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D1936A5"/>
    <w:multiLevelType w:val="hybridMultilevel"/>
    <w:tmpl w:val="2B2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6481A"/>
    <w:multiLevelType w:val="hybridMultilevel"/>
    <w:tmpl w:val="81341D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5A29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5AEA4D26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C7B6E"/>
    <w:multiLevelType w:val="hybridMultilevel"/>
    <w:tmpl w:val="035C3DE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7C2B44FC"/>
    <w:multiLevelType w:val="hybridMultilevel"/>
    <w:tmpl w:val="576EA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A25DF"/>
    <w:multiLevelType w:val="hybridMultilevel"/>
    <w:tmpl w:val="B148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825FE"/>
    <w:multiLevelType w:val="hybridMultilevel"/>
    <w:tmpl w:val="5FB40E64"/>
    <w:lvl w:ilvl="0" w:tplc="77768D0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127257">
    <w:abstractNumId w:val="16"/>
  </w:num>
  <w:num w:numId="2" w16cid:durableId="2080248234">
    <w:abstractNumId w:val="4"/>
  </w:num>
  <w:num w:numId="3" w16cid:durableId="341012605">
    <w:abstractNumId w:val="0"/>
  </w:num>
  <w:num w:numId="4" w16cid:durableId="1249462278">
    <w:abstractNumId w:val="5"/>
  </w:num>
  <w:num w:numId="5" w16cid:durableId="1559971737">
    <w:abstractNumId w:val="2"/>
  </w:num>
  <w:num w:numId="6" w16cid:durableId="1794783281">
    <w:abstractNumId w:val="17"/>
  </w:num>
  <w:num w:numId="7" w16cid:durableId="1875851933">
    <w:abstractNumId w:val="9"/>
  </w:num>
  <w:num w:numId="8" w16cid:durableId="528683547">
    <w:abstractNumId w:val="20"/>
  </w:num>
  <w:num w:numId="9" w16cid:durableId="520243821">
    <w:abstractNumId w:val="8"/>
  </w:num>
  <w:num w:numId="10" w16cid:durableId="1809587794">
    <w:abstractNumId w:val="13"/>
  </w:num>
  <w:num w:numId="11" w16cid:durableId="2119107338">
    <w:abstractNumId w:val="7"/>
  </w:num>
  <w:num w:numId="12" w16cid:durableId="1455707723">
    <w:abstractNumId w:val="14"/>
  </w:num>
  <w:num w:numId="13" w16cid:durableId="1798137602">
    <w:abstractNumId w:val="12"/>
  </w:num>
  <w:num w:numId="14" w16cid:durableId="1198854365">
    <w:abstractNumId w:val="15"/>
  </w:num>
  <w:num w:numId="15" w16cid:durableId="1792899835">
    <w:abstractNumId w:val="19"/>
  </w:num>
  <w:num w:numId="16" w16cid:durableId="442264940">
    <w:abstractNumId w:val="10"/>
  </w:num>
  <w:num w:numId="17" w16cid:durableId="412555723">
    <w:abstractNumId w:val="11"/>
  </w:num>
  <w:num w:numId="18" w16cid:durableId="1289626959">
    <w:abstractNumId w:val="1"/>
  </w:num>
  <w:num w:numId="19" w16cid:durableId="170460930">
    <w:abstractNumId w:val="3"/>
  </w:num>
  <w:num w:numId="20" w16cid:durableId="372537503">
    <w:abstractNumId w:val="6"/>
  </w:num>
  <w:num w:numId="21" w16cid:durableId="3220504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8C"/>
    <w:rsid w:val="00054FBC"/>
    <w:rsid w:val="000D3567"/>
    <w:rsid w:val="001911E9"/>
    <w:rsid w:val="001B189B"/>
    <w:rsid w:val="0023793E"/>
    <w:rsid w:val="00394F8C"/>
    <w:rsid w:val="00540821"/>
    <w:rsid w:val="00666AE9"/>
    <w:rsid w:val="00880748"/>
    <w:rsid w:val="008B4A8C"/>
    <w:rsid w:val="00970A25"/>
    <w:rsid w:val="00A46A6F"/>
    <w:rsid w:val="00B979EA"/>
    <w:rsid w:val="00CB4A82"/>
    <w:rsid w:val="00CF2CA0"/>
    <w:rsid w:val="00D0615D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8724"/>
  <w15:docId w15:val="{8BB6C62E-411F-469E-ACE7-81C8A18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F8C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394F8C"/>
    <w:pPr>
      <w:spacing w:after="0" w:line="240" w:lineRule="auto"/>
    </w:pPr>
    <w:rPr>
      <w:rFonts w:ascii="Gill Sans MT" w:hAnsi="Gill Sans MT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4F8C"/>
    <w:rPr>
      <w:rFonts w:ascii="Gill Sans MT" w:eastAsia="Times New Roman" w:hAnsi="Gill Sans MT" w:cs="Times New Roman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394F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stryszow.pl" TargetMode="External"/><Relationship Id="rId5" Type="http://schemas.openxmlformats.org/officeDocument/2006/relationships/hyperlink" Target="mailto:instruktor@gokstry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Stronie</dc:creator>
  <cp:lastModifiedBy>Jolanta Kubas</cp:lastModifiedBy>
  <cp:revision>5</cp:revision>
  <cp:lastPrinted>2023-01-02T13:14:00Z</cp:lastPrinted>
  <dcterms:created xsi:type="dcterms:W3CDTF">2022-12-28T15:21:00Z</dcterms:created>
  <dcterms:modified xsi:type="dcterms:W3CDTF">2023-01-03T07:52:00Z</dcterms:modified>
</cp:coreProperties>
</file>